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FB4440" w:rsidRDefault="00E32E53" w:rsidP="00EE4A38">
      <w:pPr>
        <w:spacing w:line="240" w:lineRule="auto"/>
        <w:jc w:val="center"/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</w:pPr>
      <w:r w:rsidRPr="00FB4440">
        <w:rPr>
          <w:rFonts w:ascii="IranNastaliq" w:hAnsi="IranNastaliq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440" w:rsidRPr="00FB4440">
        <w:rPr>
          <w:rFonts w:ascii="IranNastaliq" w:hAnsi="IranNastaliq" w:cs="B Nazanin" w:hint="cs"/>
          <w:b/>
          <w:bCs/>
          <w:noProof/>
          <w:sz w:val="32"/>
          <w:szCs w:val="32"/>
          <w:rtl/>
          <w:lang w:bidi="fa-IR"/>
        </w:rPr>
        <w:t>هوالمصور</w:t>
      </w:r>
    </w:p>
    <w:p w:rsidR="00743C43" w:rsidRPr="00FB4440" w:rsidRDefault="00E32E53" w:rsidP="00EE4A38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FB4440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FB4440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</w:p>
    <w:p w:rsidR="005908E6" w:rsidRPr="00FB4440" w:rsidRDefault="006B3CAE" w:rsidP="00EE4A38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FB4440">
        <w:rPr>
          <w:rFonts w:ascii="IranNastaliq" w:hAnsi="IranNastaliq" w:cs="B Nazanin"/>
          <w:rtl/>
          <w:lang w:bidi="fa-IR"/>
        </w:rPr>
        <w:t>دانشکده</w:t>
      </w:r>
      <w:r w:rsidR="00326CCF" w:rsidRPr="00FB4440">
        <w:rPr>
          <w:rFonts w:ascii="IranNastaliq" w:hAnsi="IranNastaliq" w:cs="B Nazanin" w:hint="cs"/>
          <w:rtl/>
          <w:lang w:bidi="fa-IR"/>
        </w:rPr>
        <w:t>هنر</w:t>
      </w:r>
      <w:r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نیمسال دوم سال تحصیلی</w:t>
      </w:r>
      <w:r w:rsidR="00326CCF" w:rsidRPr="00FB4440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FB4440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FB4440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Pr="00FB4440" w:rsidRDefault="005908E6" w:rsidP="00326CC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  <w:bookmarkStart w:id="0" w:name="_GoBack"/>
            <w:r w:rsidR="00326CCF"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نظری</w:t>
            </w:r>
            <w:r w:rsidR="00616540"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عملی</w:t>
            </w:r>
            <w:bookmarkEnd w:id="0"/>
          </w:p>
        </w:tc>
        <w:tc>
          <w:tcPr>
            <w:tcW w:w="2972" w:type="dxa"/>
            <w:gridSpan w:val="2"/>
          </w:tcPr>
          <w:p w:rsidR="005908E6" w:rsidRPr="00FB4440" w:rsidRDefault="006A63E3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B4440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8F8FF"/>
                <w:rtl/>
                <w:lang w:bidi="fa-IR"/>
              </w:rPr>
              <w:t>طراحی سنتی 1</w:t>
            </w:r>
          </w:p>
        </w:tc>
        <w:tc>
          <w:tcPr>
            <w:tcW w:w="975" w:type="dxa"/>
            <w:vMerge w:val="restart"/>
          </w:tcPr>
          <w:p w:rsidR="005908E6" w:rsidRPr="00FB4440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FB4440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FB4440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FB4440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FB4440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FB4440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FB4440" w:rsidRDefault="006A63E3" w:rsidP="006A63E3">
            <w:pPr>
              <w:jc w:val="righ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bookmarkStart w:id="1" w:name="OLE_LINK3"/>
            <w:bookmarkStart w:id="2" w:name="OLE_LINK4"/>
            <w:r w:rsidRPr="00FB4440">
              <w:rPr>
                <w:rFonts w:asciiTheme="minorBidi" w:hAnsiTheme="minorBidi" w:cs="B Nazanin"/>
                <w:sz w:val="24"/>
                <w:szCs w:val="24"/>
                <w:lang w:bidi="fa-IR"/>
              </w:rPr>
              <w:t xml:space="preserve">traditional design </w:t>
            </w:r>
            <w:r w:rsidR="003C6F8E" w:rsidRPr="00FB4440">
              <w:rPr>
                <w:rFonts w:asciiTheme="minorBidi" w:hAnsiTheme="minorBidi" w:cs="B Nazanin"/>
                <w:sz w:val="24"/>
                <w:szCs w:val="24"/>
                <w:lang w:bidi="fa-IR"/>
              </w:rPr>
              <w:t>(</w:t>
            </w:r>
            <w:r w:rsidRPr="00FB444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  <w:r w:rsidR="003C6F8E" w:rsidRPr="00FB4440">
              <w:rPr>
                <w:rFonts w:asciiTheme="minorBidi" w:hAnsiTheme="minorBidi" w:cs="B Nazanin"/>
                <w:sz w:val="24"/>
                <w:szCs w:val="24"/>
                <w:lang w:bidi="fa-IR"/>
              </w:rPr>
              <w:t xml:space="preserve">) </w:t>
            </w:r>
            <w:bookmarkEnd w:id="1"/>
            <w:bookmarkEnd w:id="2"/>
          </w:p>
        </w:tc>
        <w:tc>
          <w:tcPr>
            <w:tcW w:w="975" w:type="dxa"/>
            <w:vMerge/>
          </w:tcPr>
          <w:p w:rsidR="00B97D71" w:rsidRPr="00FB4440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FB4440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FB4440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FB4440" w:rsidRDefault="00E31D17" w:rsidP="00CF037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مدرس:</w:t>
            </w:r>
            <w:r w:rsidR="00CF0377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حسین کمندلو</w:t>
            </w:r>
          </w:p>
        </w:tc>
      </w:tr>
      <w:tr w:rsidR="00E31D17" w:rsidRPr="00FB4440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FB4440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FB4440" w:rsidRDefault="00E31D17" w:rsidP="00CF037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</w:t>
            </w:r>
            <w:r w:rsidRPr="00FB444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رونیکی:</w:t>
            </w:r>
            <w:r w:rsidR="00CF0377" w:rsidRPr="00FB4440">
              <w:rPr>
                <w:rFonts w:asciiTheme="majorBidi" w:hAnsiTheme="majorBidi" w:cs="B Nazanin"/>
                <w:sz w:val="28"/>
                <w:szCs w:val="28"/>
                <w:lang w:bidi="fa-IR"/>
              </w:rPr>
              <w:t>h.kamandlou@semnan.ac.ir</w:t>
            </w:r>
          </w:p>
        </w:tc>
      </w:tr>
      <w:tr w:rsidR="00BE73D7" w:rsidRPr="00FB4440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FB4440" w:rsidRDefault="00BE73D7" w:rsidP="006A63E3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F0377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شنبه-</w:t>
            </w:r>
            <w:r w:rsidR="00C66278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17-13.</w:t>
            </w:r>
            <w:r w:rsidR="00CF0377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A63E3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کارگاه رسم 1</w:t>
            </w:r>
          </w:p>
        </w:tc>
      </w:tr>
      <w:tr w:rsidR="008D2DEA" w:rsidRPr="00FB4440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B4440" w:rsidRDefault="008D2DEA" w:rsidP="006A63E3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EE4A38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A63E3"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 با مبانی طراحی سنتی در هنرهای تزیینی ایران</w:t>
            </w:r>
          </w:p>
        </w:tc>
      </w:tr>
      <w:tr w:rsidR="008D2DEA" w:rsidRPr="00FB4440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FB4440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FB4440" w:rsidTr="007A6B1B">
        <w:trPr>
          <w:trHeight w:val="224"/>
          <w:jc w:val="center"/>
        </w:trPr>
        <w:tc>
          <w:tcPr>
            <w:tcW w:w="1525" w:type="dxa"/>
          </w:tcPr>
          <w:p w:rsidR="00C1549F" w:rsidRPr="00FB4440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FB444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FB4440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B444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FB4440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FB4440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B444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FB4440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FB4440" w:rsidTr="007A6B1B">
        <w:trPr>
          <w:trHeight w:val="278"/>
          <w:jc w:val="center"/>
        </w:trPr>
        <w:tc>
          <w:tcPr>
            <w:tcW w:w="1525" w:type="dxa"/>
          </w:tcPr>
          <w:p w:rsidR="007A6B1B" w:rsidRPr="00FB4440" w:rsidRDefault="00EE4A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530" w:type="dxa"/>
          </w:tcPr>
          <w:p w:rsidR="007A6B1B" w:rsidRPr="00FB4440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B4440" w:rsidRDefault="00EE4A38" w:rsidP="00EE4A3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هر هفته انجام می‌شود</w:t>
            </w:r>
          </w:p>
        </w:tc>
        <w:tc>
          <w:tcPr>
            <w:tcW w:w="3510" w:type="dxa"/>
            <w:gridSpan w:val="2"/>
          </w:tcPr>
          <w:p w:rsidR="007A6B1B" w:rsidRPr="00FB4440" w:rsidRDefault="00EE4A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695" w:type="dxa"/>
            <w:gridSpan w:val="2"/>
          </w:tcPr>
          <w:p w:rsidR="007A6B1B" w:rsidRPr="00FB4440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RPr="00FB4440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Pr="00FB4440" w:rsidRDefault="00B72C56" w:rsidP="0082458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B4440">
              <w:rPr>
                <w:rFonts w:cs="B Nazanin" w:hint="cs"/>
                <w:sz w:val="28"/>
                <w:szCs w:val="28"/>
                <w:rtl/>
                <w:lang w:bidi="fa-IR"/>
              </w:rPr>
              <w:t>باغ ایرانی (</w:t>
            </w:r>
            <w:r w:rsidR="006A63E3" w:rsidRPr="00FB44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رضا هنرور) شیوه طراحی فرش (جعفر </w:t>
            </w:r>
            <w:r w:rsidRPr="00FB4440">
              <w:rPr>
                <w:rFonts w:cs="B Nazanin" w:hint="cs"/>
                <w:sz w:val="28"/>
                <w:szCs w:val="28"/>
                <w:rtl/>
                <w:lang w:bidi="fa-IR"/>
              </w:rPr>
              <w:t>پاکدست)، آموزش طراحی سنتی (اسکندر پور خرمی)....</w:t>
            </w:r>
          </w:p>
        </w:tc>
        <w:tc>
          <w:tcPr>
            <w:tcW w:w="1695" w:type="dxa"/>
            <w:gridSpan w:val="2"/>
          </w:tcPr>
          <w:p w:rsidR="00824582" w:rsidRPr="00FB4440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824582" w:rsidRPr="00FB4440" w:rsidRDefault="00824582" w:rsidP="00824582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B444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FB4440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B444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FB4440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FB444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RPr="00FB4440" w:rsidTr="00891C14">
        <w:trPr>
          <w:trHeight w:val="383"/>
          <w:jc w:val="center"/>
        </w:trPr>
        <w:tc>
          <w:tcPr>
            <w:tcW w:w="1975" w:type="dxa"/>
          </w:tcPr>
          <w:p w:rsidR="004B094A" w:rsidRPr="00FB4440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B4440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B4440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RPr="00FB4440" w:rsidTr="006B3CAE">
        <w:trPr>
          <w:trHeight w:val="152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24582" w:rsidP="00B72C56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 xml:space="preserve">آشنایی </w:t>
            </w:r>
            <w:r w:rsidR="00B72C56" w:rsidRPr="00FB4440">
              <w:rPr>
                <w:rFonts w:cs="B Nazanin" w:hint="cs"/>
                <w:rtl/>
                <w:lang w:bidi="fa-IR"/>
              </w:rPr>
              <w:t>نقوش تزیینی ایرانی در هنرهای سنتی همچون فرش، کاشی، تذهیب و...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:rsidRPr="00FB4440" w:rsidTr="00FE7024">
        <w:trPr>
          <w:trHeight w:val="89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AC00B9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چگونگی ترسیم دایره- بته، برگ ساده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:rsidRPr="00FB4440" w:rsidTr="00FE7024">
        <w:trPr>
          <w:trHeight w:val="197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ترکیب نقوش دایره و بته با یکدیگر و ترسیم گل ساده ختایی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:rsidRPr="00FB4440" w:rsidTr="00FE7024">
        <w:trPr>
          <w:trHeight w:val="206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 xml:space="preserve">ترسیم نقش شاه عباسی چهار پر و پنج پر. 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:rsidRPr="00FB4440" w:rsidTr="00FE7024">
        <w:trPr>
          <w:trHeight w:val="215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گل شاه عباسی شش پر، و لاله عباسی شش پر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4582" w:rsidRPr="00FB4440" w:rsidTr="00FE7024">
        <w:trPr>
          <w:trHeight w:val="242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AC00B9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گل شاه عباسی و لاله عباسی هشت پر</w:t>
            </w:r>
            <w:r w:rsidR="008837E2" w:rsidRPr="00FB4440">
              <w:rPr>
                <w:rFonts w:cs="B Nazanin" w:hint="cs"/>
                <w:rtl/>
                <w:lang w:bidi="fa-IR"/>
              </w:rPr>
              <w:t>- آشنایی و ترسیم برگ کنگری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24582" w:rsidRPr="00FB4440" w:rsidTr="00FE7024">
        <w:trPr>
          <w:trHeight w:val="251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آشنایی با نقش اسلیمی در هنرهای تزیینی ایران، ترسیم نقش اسلیمی فیلی توپر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24582" w:rsidRPr="00FB4440" w:rsidTr="006B3CAE">
        <w:trPr>
          <w:trHeight w:val="197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B72C56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نقش اسلیمی فیلی تو خالی- آشنایی با ترسیم غنچه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24582" w:rsidRPr="00FB4440" w:rsidTr="006B3CAE">
        <w:trPr>
          <w:trHeight w:val="188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AC00B9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اسلیمی دهن اژدری- ترسیم گل شاه عباسی ترکیبی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4582" w:rsidRPr="00FB4440" w:rsidTr="006B3CAE">
        <w:trPr>
          <w:trHeight w:val="206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AC00B9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ترسیمی اسلیمی گل‌دار- آشنایی با گل شاه عباسی برگ کنگری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4582" w:rsidRPr="00FB4440" w:rsidTr="00FE7024">
        <w:trPr>
          <w:trHeight w:val="224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ترسیمی اسلیمی ابری- ترسیم گل برگی ترکیبی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24582" w:rsidRPr="00FB4440" w:rsidTr="00FE7024">
        <w:trPr>
          <w:trHeight w:val="233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اسلیمی برگ چدنی- گل فرنگ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24582" w:rsidRPr="00FB4440" w:rsidTr="00FE7024">
        <w:trPr>
          <w:trHeight w:val="71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ترکیب بندی ساده نقوش ختایی و اسلیمی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24582" w:rsidRPr="00FB4440" w:rsidTr="00FE7024">
        <w:trPr>
          <w:trHeight w:val="269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ترسیم ترکیب بندی ساده نقوش ختایی و اسلیمی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24582" w:rsidRPr="00FB4440" w:rsidTr="00FE7024">
        <w:trPr>
          <w:trHeight w:val="197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پی گیری و انجام کار نهایی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24582" w:rsidRPr="00FB4440" w:rsidTr="00FE7024">
        <w:trPr>
          <w:trHeight w:val="206"/>
          <w:jc w:val="center"/>
        </w:trPr>
        <w:tc>
          <w:tcPr>
            <w:tcW w:w="1975" w:type="dxa"/>
          </w:tcPr>
          <w:p w:rsidR="00824582" w:rsidRPr="00FB4440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Pr="00FB4440" w:rsidRDefault="008837E2" w:rsidP="00824582">
            <w:pPr>
              <w:bidi/>
              <w:rPr>
                <w:rFonts w:cs="B Nazanin"/>
                <w:rtl/>
                <w:lang w:bidi="fa-IR"/>
              </w:rPr>
            </w:pPr>
            <w:r w:rsidRPr="00FB4440">
              <w:rPr>
                <w:rFonts w:cs="B Nazanin" w:hint="cs"/>
                <w:rtl/>
                <w:lang w:bidi="fa-IR"/>
              </w:rPr>
              <w:t>پی گیری و انجام کار نهایی</w:t>
            </w:r>
          </w:p>
        </w:tc>
        <w:tc>
          <w:tcPr>
            <w:tcW w:w="1078" w:type="dxa"/>
          </w:tcPr>
          <w:p w:rsidR="00824582" w:rsidRPr="00FB4440" w:rsidRDefault="00824582" w:rsidP="00824582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B444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FB4440" w:rsidRDefault="005908E6" w:rsidP="0007479E">
      <w:pPr>
        <w:rPr>
          <w:rFonts w:ascii="IranNastaliq" w:hAnsi="IranNastaliq" w:cs="B Nazanin"/>
          <w:rtl/>
          <w:lang w:bidi="fa-IR"/>
        </w:rPr>
      </w:pPr>
    </w:p>
    <w:sectPr w:rsidR="005908E6" w:rsidRPr="00FB444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E3" w:rsidRDefault="002A21E3" w:rsidP="0007479E">
      <w:pPr>
        <w:spacing w:after="0" w:line="240" w:lineRule="auto"/>
      </w:pPr>
      <w:r>
        <w:separator/>
      </w:r>
    </w:p>
  </w:endnote>
  <w:endnote w:type="continuationSeparator" w:id="1">
    <w:p w:rsidR="002A21E3" w:rsidRDefault="002A21E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E3" w:rsidRDefault="002A21E3" w:rsidP="0007479E">
      <w:pPr>
        <w:spacing w:after="0" w:line="240" w:lineRule="auto"/>
      </w:pPr>
      <w:r>
        <w:separator/>
      </w:r>
    </w:p>
  </w:footnote>
  <w:footnote w:type="continuationSeparator" w:id="1">
    <w:p w:rsidR="002A21E3" w:rsidRDefault="002A21E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37376"/>
    <w:rsid w:val="00043444"/>
    <w:rsid w:val="00047D53"/>
    <w:rsid w:val="0007479E"/>
    <w:rsid w:val="001205B5"/>
    <w:rsid w:val="001A24D7"/>
    <w:rsid w:val="0023366D"/>
    <w:rsid w:val="002A21E3"/>
    <w:rsid w:val="00321206"/>
    <w:rsid w:val="00326CCF"/>
    <w:rsid w:val="00373402"/>
    <w:rsid w:val="0038100D"/>
    <w:rsid w:val="003C6F8E"/>
    <w:rsid w:val="003D23C3"/>
    <w:rsid w:val="004B094A"/>
    <w:rsid w:val="004C0E17"/>
    <w:rsid w:val="004E1C4C"/>
    <w:rsid w:val="00534361"/>
    <w:rsid w:val="005571ED"/>
    <w:rsid w:val="005908E6"/>
    <w:rsid w:val="005B71F9"/>
    <w:rsid w:val="00616540"/>
    <w:rsid w:val="006261B7"/>
    <w:rsid w:val="006A63E3"/>
    <w:rsid w:val="006B0268"/>
    <w:rsid w:val="006B3CAE"/>
    <w:rsid w:val="007367C0"/>
    <w:rsid w:val="00743C43"/>
    <w:rsid w:val="007A6B1B"/>
    <w:rsid w:val="00824582"/>
    <w:rsid w:val="008837E2"/>
    <w:rsid w:val="00891C14"/>
    <w:rsid w:val="008D2DEA"/>
    <w:rsid w:val="00AC00B9"/>
    <w:rsid w:val="00B72C56"/>
    <w:rsid w:val="00B97D71"/>
    <w:rsid w:val="00BC001B"/>
    <w:rsid w:val="00BE73D7"/>
    <w:rsid w:val="00C1549F"/>
    <w:rsid w:val="00C66278"/>
    <w:rsid w:val="00C84F12"/>
    <w:rsid w:val="00CF0377"/>
    <w:rsid w:val="00D408C6"/>
    <w:rsid w:val="00E00030"/>
    <w:rsid w:val="00E13C35"/>
    <w:rsid w:val="00E31D17"/>
    <w:rsid w:val="00E32E53"/>
    <w:rsid w:val="00EE4A38"/>
    <w:rsid w:val="00FA3054"/>
    <w:rsid w:val="00FB4440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mosallas</cp:lastModifiedBy>
  <cp:revision>2</cp:revision>
  <cp:lastPrinted>2019-06-09T04:06:00Z</cp:lastPrinted>
  <dcterms:created xsi:type="dcterms:W3CDTF">2019-09-13T08:28:00Z</dcterms:created>
  <dcterms:modified xsi:type="dcterms:W3CDTF">2019-09-13T08:28:00Z</dcterms:modified>
</cp:coreProperties>
</file>